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27" w:rsidRPr="00FD4D5C" w:rsidRDefault="00B466BE" w:rsidP="00B00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5C">
        <w:rPr>
          <w:rFonts w:ascii="Times New Roman" w:hAnsi="Times New Roman" w:cs="Times New Roman"/>
          <w:b/>
          <w:sz w:val="24"/>
          <w:szCs w:val="24"/>
        </w:rPr>
        <w:t>ПАМЯТКА ДЛЯ ПОСТУПАЮЩИХ В РГПУ ИМ. А.И. ГЕРЦЕНА</w:t>
      </w:r>
    </w:p>
    <w:p w:rsidR="00B466BE" w:rsidRPr="00FD4D5C" w:rsidRDefault="00B466BE" w:rsidP="00B00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BE" w:rsidRPr="00FD4D5C" w:rsidRDefault="00B466BE" w:rsidP="00B00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</w:t>
      </w:r>
    </w:p>
    <w:p w:rsidR="00B466BE" w:rsidRPr="00FD4D5C" w:rsidRDefault="00B466BE" w:rsidP="00B00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ИНСТИТУТА НАРОДОВ СЕВЕРА НА 2021 ГОД ПРИЕМА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:rsidR="00000000" w:rsidRPr="00FD4D5C" w:rsidRDefault="007255E0" w:rsidP="00B466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44.03.05 Педагогическое образо</w:t>
      </w:r>
      <w:r w:rsidRPr="00FD4D5C">
        <w:rPr>
          <w:rFonts w:ascii="Times New Roman" w:hAnsi="Times New Roman" w:cs="Times New Roman"/>
          <w:bCs/>
          <w:sz w:val="24"/>
          <w:szCs w:val="24"/>
        </w:rPr>
        <w:t xml:space="preserve">вание, </w:t>
      </w:r>
      <w:r w:rsidRPr="00FD4D5C">
        <w:rPr>
          <w:rFonts w:ascii="Times New Roman" w:hAnsi="Times New Roman" w:cs="Times New Roman"/>
          <w:bCs/>
          <w:sz w:val="24"/>
          <w:szCs w:val="24"/>
        </w:rPr>
        <w:t xml:space="preserve">направленности (профили) «Образование в области родного языка и литературы КМНСС и ДВ РФ» и «Образование в области русского языка и литературы»; </w:t>
      </w:r>
    </w:p>
    <w:p w:rsidR="00000000" w:rsidRPr="00FD4D5C" w:rsidRDefault="007255E0" w:rsidP="00B466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44.03.05 Педагогическое образование, профи</w:t>
      </w:r>
      <w:r w:rsidRPr="00FD4D5C">
        <w:rPr>
          <w:rFonts w:ascii="Times New Roman" w:hAnsi="Times New Roman" w:cs="Times New Roman"/>
          <w:bCs/>
          <w:sz w:val="24"/>
          <w:szCs w:val="24"/>
        </w:rPr>
        <w:t>ль «Этнокультурологическое образование» и «Историческое образование»;</w:t>
      </w:r>
    </w:p>
    <w:p w:rsidR="00000000" w:rsidRPr="00FD4D5C" w:rsidRDefault="007255E0" w:rsidP="00B466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44.03.01 Педагогическое образование, профиль «Этнофилологическое образование».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МАГИСТРАТУРА</w:t>
      </w:r>
    </w:p>
    <w:p w:rsidR="00000000" w:rsidRPr="00FD4D5C" w:rsidRDefault="007255E0" w:rsidP="00B466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44.04.01 Педагогическое образование, магистерская программа «Этнокультурология и этнофилология в североведческом образовании»;</w:t>
      </w:r>
    </w:p>
    <w:p w:rsidR="00000000" w:rsidRPr="00FD4D5C" w:rsidRDefault="007255E0" w:rsidP="00B466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45.04.01 Филология, «Спичрайтинг и имиджелогия».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АСПИРАНТУРА</w:t>
      </w:r>
    </w:p>
    <w:p w:rsidR="00B466BE" w:rsidRPr="00FD4D5C" w:rsidRDefault="007255E0" w:rsidP="00B466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45.06.01 Языкознание и литературоведение</w:t>
      </w:r>
      <w:r w:rsidR="00B466BE" w:rsidRPr="00FD4D5C">
        <w:rPr>
          <w:rFonts w:ascii="Times New Roman" w:hAnsi="Times New Roman" w:cs="Times New Roman"/>
          <w:bCs/>
          <w:sz w:val="24"/>
          <w:szCs w:val="24"/>
        </w:rPr>
        <w:t>. Языки народов Российской Федерации (языки малочисленных народов Севера, Сибири и Дальнего Востока);</w:t>
      </w:r>
    </w:p>
    <w:p w:rsidR="00B466BE" w:rsidRPr="00FD4D5C" w:rsidRDefault="007255E0" w:rsidP="00B466B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 xml:space="preserve">44.06.01 Образование и педагогические </w:t>
      </w:r>
      <w:r w:rsidRPr="00FD4D5C">
        <w:rPr>
          <w:rFonts w:ascii="Times New Roman" w:hAnsi="Times New Roman" w:cs="Times New Roman"/>
          <w:bCs/>
          <w:sz w:val="24"/>
          <w:szCs w:val="24"/>
        </w:rPr>
        <w:t>науки</w:t>
      </w:r>
      <w:r w:rsidR="00B466BE" w:rsidRPr="00FD4D5C">
        <w:rPr>
          <w:rFonts w:ascii="Times New Roman" w:hAnsi="Times New Roman" w:cs="Times New Roman"/>
          <w:bCs/>
          <w:sz w:val="24"/>
          <w:szCs w:val="24"/>
        </w:rPr>
        <w:t>. Теория и методика обучения и воспитания (культурология);</w:t>
      </w:r>
    </w:p>
    <w:p w:rsidR="00B466BE" w:rsidRPr="00FD4D5C" w:rsidRDefault="007255E0" w:rsidP="00B466B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51.06.01 Культурология</w:t>
      </w:r>
      <w:r w:rsidR="00B466BE" w:rsidRPr="00FD4D5C">
        <w:rPr>
          <w:rFonts w:ascii="Times New Roman" w:hAnsi="Times New Roman" w:cs="Times New Roman"/>
          <w:bCs/>
          <w:sz w:val="24"/>
          <w:szCs w:val="24"/>
        </w:rPr>
        <w:t>. Теория и история культуры.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ВСТУПИТЕЛЬНЫЕ ИСПЫТАНИЯ 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</w:rPr>
        <w:t xml:space="preserve">Перечень необходимых для поступления ЕГЭ,  документов, образец  договора на целевое обучение размещены на странице сайта университета в разделе </w:t>
      </w:r>
      <w:r w:rsidRPr="00FD4D5C">
        <w:rPr>
          <w:rFonts w:ascii="Times New Roman" w:hAnsi="Times New Roman" w:cs="Times New Roman"/>
          <w:sz w:val="24"/>
          <w:szCs w:val="24"/>
        </w:rPr>
        <w:t>«А</w:t>
      </w:r>
      <w:r w:rsidRPr="00FD4D5C">
        <w:rPr>
          <w:rFonts w:ascii="Times New Roman" w:hAnsi="Times New Roman" w:cs="Times New Roman"/>
          <w:sz w:val="24"/>
          <w:szCs w:val="24"/>
        </w:rPr>
        <w:t>битуриенту</w:t>
      </w:r>
      <w:r w:rsidRPr="00FD4D5C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8E1732" w:rsidRPr="00135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8" w:history="1">
        <w:r w:rsidRPr="00FD4D5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D4D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4D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4D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herzen</w:t>
        </w:r>
        <w:proofErr w:type="spellEnd"/>
        <w:r w:rsidRPr="00FD4D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4D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FD4D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4D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D4D5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D4D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abitur</w:t>
        </w:r>
      </w:hyperlink>
      <w:hyperlink r:id="rId9" w:history="1">
        <w:r w:rsidRPr="00FD4D5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 xml:space="preserve">ВСТУПИТЕЛЬНЫЕ ИСПЫТАНИЯ НА ПРОФИЛИ БАКАЛАВРИАТА </w:t>
      </w:r>
      <w:r w:rsidRPr="00FD4D5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D4D5C">
        <w:rPr>
          <w:rFonts w:ascii="Times New Roman" w:hAnsi="Times New Roman" w:cs="Times New Roman"/>
          <w:b/>
          <w:bCs/>
          <w:sz w:val="24"/>
          <w:szCs w:val="24"/>
        </w:rPr>
        <w:t xml:space="preserve">ИНСТИТУТА НАРОДОВ СЕВЕРА: 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</w:rPr>
        <w:t xml:space="preserve">Русский язык (45), 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</w:rPr>
        <w:t xml:space="preserve">Обществознание (45), 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</w:rPr>
        <w:t>одно вступительное испытание по выбору: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</w:rPr>
        <w:t>Иностранный язык (40), Литература (40), История (40)</w:t>
      </w:r>
    </w:p>
    <w:p w:rsidR="00B466BE" w:rsidRPr="00FD4D5C" w:rsidRDefault="00B466BE" w:rsidP="00B4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</w:rPr>
        <w:t xml:space="preserve">На базе ПО форма проведения испытаний – письменно. </w:t>
      </w:r>
    </w:p>
    <w:p w:rsidR="007860C1" w:rsidRDefault="007860C1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BE" w:rsidRPr="00FD4D5C" w:rsidRDefault="00B466BE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ВСТУПИТЕЛЬНЫЕ ИСПЫТАНИЯ НА ПРОФИЛИ</w:t>
      </w:r>
      <w:r w:rsidRPr="00FD4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D5C">
        <w:rPr>
          <w:rFonts w:ascii="Times New Roman" w:hAnsi="Times New Roman" w:cs="Times New Roman"/>
          <w:b/>
          <w:bCs/>
          <w:sz w:val="24"/>
          <w:szCs w:val="24"/>
        </w:rPr>
        <w:t>МАГИСТРАТУР</w:t>
      </w:r>
      <w:r w:rsidRPr="00FD4D5C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7860C1" w:rsidRDefault="007860C1" w:rsidP="00B4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66BE" w:rsidRPr="00FD4D5C" w:rsidRDefault="00B466BE" w:rsidP="00B4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 xml:space="preserve">44.04.01 Педагогическое образование, Этнокультурология и этнофилология в </w:t>
      </w:r>
    </w:p>
    <w:p w:rsidR="00B466BE" w:rsidRPr="00B00645" w:rsidRDefault="00B466BE" w:rsidP="00B4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 xml:space="preserve">североведческом </w:t>
      </w:r>
      <w:r w:rsidRPr="00B00645">
        <w:rPr>
          <w:rFonts w:ascii="Times New Roman" w:hAnsi="Times New Roman" w:cs="Times New Roman"/>
          <w:bCs/>
          <w:sz w:val="24"/>
          <w:szCs w:val="24"/>
        </w:rPr>
        <w:t>образовании (</w:t>
      </w:r>
      <w:r w:rsidRPr="00B00645">
        <w:rPr>
          <w:rFonts w:ascii="Times New Roman" w:hAnsi="Times New Roman" w:cs="Times New Roman"/>
          <w:bCs/>
          <w:sz w:val="24"/>
          <w:szCs w:val="24"/>
        </w:rPr>
        <w:t>2 года обучения)</w:t>
      </w:r>
    </w:p>
    <w:p w:rsidR="00FD4D5C" w:rsidRPr="00B00645" w:rsidRDefault="00FD4D5C" w:rsidP="00FD4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645">
        <w:rPr>
          <w:rFonts w:ascii="Times New Roman" w:hAnsi="Times New Roman" w:cs="Times New Roman"/>
          <w:bCs/>
          <w:sz w:val="24"/>
          <w:szCs w:val="24"/>
        </w:rPr>
        <w:t xml:space="preserve">Вступительное испытание: Этнофилология и </w:t>
      </w:r>
      <w:proofErr w:type="spellStart"/>
      <w:r w:rsidRPr="00B00645">
        <w:rPr>
          <w:rFonts w:ascii="Times New Roman" w:hAnsi="Times New Roman" w:cs="Times New Roman"/>
          <w:bCs/>
          <w:sz w:val="24"/>
          <w:szCs w:val="24"/>
        </w:rPr>
        <w:t>этнокультурология</w:t>
      </w:r>
      <w:proofErr w:type="spellEnd"/>
      <w:r w:rsidRPr="00B00645">
        <w:rPr>
          <w:rFonts w:ascii="Times New Roman" w:hAnsi="Times New Roman" w:cs="Times New Roman"/>
          <w:bCs/>
          <w:sz w:val="24"/>
          <w:szCs w:val="24"/>
        </w:rPr>
        <w:t xml:space="preserve"> Севера, Сибири и Дальнего Востока </w:t>
      </w:r>
      <w:r w:rsidR="00B00645" w:rsidRPr="00B00645">
        <w:rPr>
          <w:rFonts w:ascii="Times New Roman" w:hAnsi="Times New Roman" w:cs="Times New Roman"/>
          <w:bCs/>
          <w:sz w:val="24"/>
          <w:szCs w:val="24"/>
        </w:rPr>
        <w:t>(устно-письменно)</w:t>
      </w:r>
    </w:p>
    <w:p w:rsidR="007860C1" w:rsidRDefault="007860C1" w:rsidP="00B0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645" w:rsidRPr="00B00645" w:rsidRDefault="00B00645" w:rsidP="00B0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45">
        <w:rPr>
          <w:rFonts w:ascii="Times New Roman" w:hAnsi="Times New Roman" w:cs="Times New Roman"/>
          <w:sz w:val="24"/>
          <w:szCs w:val="24"/>
        </w:rPr>
        <w:t xml:space="preserve">45.04.01 Филология 1. Спичрайтинг и имиджелогия </w:t>
      </w:r>
      <w:r w:rsidRPr="00B00645">
        <w:rPr>
          <w:rFonts w:ascii="Times New Roman" w:hAnsi="Times New Roman" w:cs="Times New Roman"/>
          <w:sz w:val="24"/>
          <w:szCs w:val="24"/>
        </w:rPr>
        <w:t>(</w:t>
      </w:r>
      <w:r w:rsidRPr="00B00645">
        <w:rPr>
          <w:rFonts w:ascii="Times New Roman" w:hAnsi="Times New Roman" w:cs="Times New Roman"/>
          <w:sz w:val="24"/>
          <w:szCs w:val="24"/>
        </w:rPr>
        <w:t>2 года</w:t>
      </w:r>
      <w:r w:rsidRPr="00B00645">
        <w:rPr>
          <w:rFonts w:ascii="Times New Roman" w:hAnsi="Times New Roman" w:cs="Times New Roman"/>
          <w:sz w:val="24"/>
          <w:szCs w:val="24"/>
        </w:rPr>
        <w:t>)</w:t>
      </w:r>
    </w:p>
    <w:p w:rsidR="00B00645" w:rsidRDefault="00B00645" w:rsidP="00B0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45">
        <w:rPr>
          <w:rFonts w:ascii="Times New Roman" w:hAnsi="Times New Roman" w:cs="Times New Roman"/>
          <w:bCs/>
          <w:sz w:val="24"/>
          <w:szCs w:val="24"/>
        </w:rPr>
        <w:t xml:space="preserve">Вступительное испытание: </w:t>
      </w:r>
      <w:r w:rsidRPr="00B00645">
        <w:rPr>
          <w:rFonts w:ascii="Times New Roman" w:hAnsi="Times New Roman" w:cs="Times New Roman"/>
          <w:bCs/>
          <w:sz w:val="24"/>
          <w:szCs w:val="24"/>
        </w:rPr>
        <w:t>С</w:t>
      </w:r>
      <w:r w:rsidRPr="00B00645">
        <w:rPr>
          <w:rFonts w:ascii="Times New Roman" w:hAnsi="Times New Roman" w:cs="Times New Roman"/>
          <w:sz w:val="24"/>
          <w:szCs w:val="24"/>
        </w:rPr>
        <w:t>пичрайтинг и имиджелогия</w:t>
      </w:r>
      <w:r w:rsidRPr="00B00645">
        <w:rPr>
          <w:rFonts w:ascii="Times New Roman" w:hAnsi="Times New Roman" w:cs="Times New Roman"/>
          <w:sz w:val="24"/>
          <w:szCs w:val="24"/>
        </w:rPr>
        <w:t xml:space="preserve"> </w:t>
      </w:r>
      <w:r w:rsidRPr="00B00645">
        <w:rPr>
          <w:rFonts w:ascii="Times New Roman" w:hAnsi="Times New Roman" w:cs="Times New Roman"/>
          <w:sz w:val="24"/>
          <w:szCs w:val="24"/>
        </w:rPr>
        <w:t>(письменно)</w:t>
      </w:r>
    </w:p>
    <w:p w:rsidR="00662277" w:rsidRPr="00B00645" w:rsidRDefault="00662277" w:rsidP="00B00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45" w:rsidRDefault="00662277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8B1A0" wp14:editId="5A33333F">
            <wp:extent cx="1311533" cy="2437563"/>
            <wp:effectExtent l="8573" t="0" r="0" b="0"/>
            <wp:docPr id="6" name="Рисунок 6" descr="C:\Users\User\Desktop\Унру\министерство Просвещения\презентационные материал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нру\министерство Просвещения\презентационные материал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1105" cy="24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129636D" wp14:editId="1BD827CA">
            <wp:extent cx="1318194" cy="2449944"/>
            <wp:effectExtent l="5398" t="0" r="2222" b="2223"/>
            <wp:docPr id="8" name="Рисунок 8" descr="C:\Users\User\Desktop\Унру\министерство Просвещения\презентационные материалы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нру\министерство Просвещения\презентационные материалы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8677" cy="25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BE" w:rsidRPr="00FD4D5C" w:rsidRDefault="00FD4D5C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ПРИЕМ ДОКУМЕНТОВ ДО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66BE" w:rsidRPr="00FD4D5C" w:rsidRDefault="00B466BE" w:rsidP="00FD4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23 июля (бакалавриат)</w:t>
      </w:r>
    </w:p>
    <w:p w:rsidR="00B466BE" w:rsidRPr="00FD4D5C" w:rsidRDefault="00B466BE" w:rsidP="00FD4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20 июля (магистратура)</w:t>
      </w:r>
    </w:p>
    <w:p w:rsidR="00B466BE" w:rsidRPr="00FD4D5C" w:rsidRDefault="00B466BE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10 сентября (аспирантура)</w:t>
      </w:r>
      <w:r w:rsidRPr="00FD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645" w:rsidRDefault="00B00645" w:rsidP="00FD4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6BE" w:rsidRDefault="00B466BE" w:rsidP="00FD4D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/>
          <w:sz w:val="24"/>
          <w:szCs w:val="24"/>
        </w:rPr>
        <w:t>ЭТАП ПРИОР</w:t>
      </w:r>
      <w:r w:rsidR="00FD4D5C" w:rsidRPr="00FD4D5C">
        <w:rPr>
          <w:rFonts w:ascii="Times New Roman" w:hAnsi="Times New Roman" w:cs="Times New Roman"/>
          <w:b/>
          <w:sz w:val="24"/>
          <w:szCs w:val="24"/>
        </w:rPr>
        <w:t>ИТ</w:t>
      </w:r>
      <w:r w:rsidRPr="00FD4D5C">
        <w:rPr>
          <w:rFonts w:ascii="Times New Roman" w:hAnsi="Times New Roman" w:cs="Times New Roman"/>
          <w:b/>
          <w:sz w:val="24"/>
          <w:szCs w:val="24"/>
        </w:rPr>
        <w:t>Е</w:t>
      </w:r>
      <w:r w:rsidR="00FD4D5C" w:rsidRPr="00FD4D5C">
        <w:rPr>
          <w:rFonts w:ascii="Times New Roman" w:hAnsi="Times New Roman" w:cs="Times New Roman"/>
          <w:b/>
          <w:sz w:val="24"/>
          <w:szCs w:val="24"/>
        </w:rPr>
        <w:t>Т</w:t>
      </w:r>
      <w:r w:rsidRPr="00FD4D5C">
        <w:rPr>
          <w:rFonts w:ascii="Times New Roman" w:hAnsi="Times New Roman" w:cs="Times New Roman"/>
          <w:b/>
          <w:sz w:val="24"/>
          <w:szCs w:val="24"/>
        </w:rPr>
        <w:t>Н</w:t>
      </w:r>
      <w:r w:rsidR="00FD4D5C" w:rsidRPr="00FD4D5C">
        <w:rPr>
          <w:rFonts w:ascii="Times New Roman" w:hAnsi="Times New Roman" w:cs="Times New Roman"/>
          <w:b/>
          <w:sz w:val="24"/>
          <w:szCs w:val="24"/>
        </w:rPr>
        <w:t>ОГО ЗАЧИСЛ</w:t>
      </w:r>
      <w:r w:rsidRPr="00FD4D5C">
        <w:rPr>
          <w:rFonts w:ascii="Times New Roman" w:hAnsi="Times New Roman" w:cs="Times New Roman"/>
          <w:b/>
          <w:sz w:val="24"/>
          <w:szCs w:val="24"/>
        </w:rPr>
        <w:t>ЕНИЯ</w:t>
      </w:r>
      <w:r w:rsidR="00FD4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D5C">
        <w:rPr>
          <w:rFonts w:ascii="Times New Roman" w:hAnsi="Times New Roman" w:cs="Times New Roman"/>
          <w:bCs/>
          <w:sz w:val="24"/>
          <w:szCs w:val="24"/>
        </w:rPr>
        <w:t xml:space="preserve">на места в пределах квоты приема на целевое обучение </w:t>
      </w:r>
      <w:r w:rsidR="00FD4D5C">
        <w:rPr>
          <w:rFonts w:ascii="Times New Roman" w:hAnsi="Times New Roman" w:cs="Times New Roman"/>
          <w:bCs/>
          <w:sz w:val="24"/>
          <w:szCs w:val="24"/>
        </w:rPr>
        <w:t xml:space="preserve">(по общему </w:t>
      </w:r>
      <w:r w:rsidRPr="00FD4D5C">
        <w:rPr>
          <w:rFonts w:ascii="Times New Roman" w:hAnsi="Times New Roman" w:cs="Times New Roman"/>
          <w:bCs/>
          <w:sz w:val="24"/>
          <w:szCs w:val="24"/>
        </w:rPr>
        <w:t>конкурсу)</w:t>
      </w:r>
      <w:r w:rsidR="00FD4D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4D5C" w:rsidRPr="00FD4D5C" w:rsidRDefault="00FD4D5C" w:rsidP="00FD4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D5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FD4D5C">
        <w:rPr>
          <w:rFonts w:ascii="Times New Roman" w:hAnsi="Times New Roman" w:cs="Times New Roman"/>
          <w:bCs/>
          <w:sz w:val="24"/>
          <w:szCs w:val="24"/>
        </w:rPr>
        <w:t xml:space="preserve"> июля (бакалавриат)</w:t>
      </w:r>
    </w:p>
    <w:p w:rsidR="00FD4D5C" w:rsidRPr="00FD4D5C" w:rsidRDefault="00FD4D5C" w:rsidP="00FD4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августа</w:t>
      </w:r>
      <w:r w:rsidRPr="00FD4D5C">
        <w:rPr>
          <w:rFonts w:ascii="Times New Roman" w:hAnsi="Times New Roman" w:cs="Times New Roman"/>
          <w:bCs/>
          <w:sz w:val="24"/>
          <w:szCs w:val="24"/>
        </w:rPr>
        <w:t xml:space="preserve"> (магистратура)</w:t>
      </w:r>
    </w:p>
    <w:p w:rsidR="00FD4D5C" w:rsidRPr="00FD4D5C" w:rsidRDefault="00FD4D5C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FD4D5C">
        <w:rPr>
          <w:rFonts w:ascii="Times New Roman" w:hAnsi="Times New Roman" w:cs="Times New Roman"/>
          <w:bCs/>
          <w:sz w:val="24"/>
          <w:szCs w:val="24"/>
        </w:rPr>
        <w:t xml:space="preserve"> сентября (аспирантура)</w:t>
      </w:r>
      <w:r w:rsidRPr="00FD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627" w:rsidRPr="00FD4D5C" w:rsidRDefault="0004362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 ПРИЕМНОЙ КАМПАНИИ 2021</w:t>
      </w:r>
    </w:p>
    <w:p w:rsidR="00043627" w:rsidRPr="00FD4D5C" w:rsidRDefault="00B466BE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ИНСТИТУТА НАРОДОВ СЕВЕРА</w:t>
      </w:r>
    </w:p>
    <w:p w:rsidR="00043627" w:rsidRPr="00FD4D5C" w:rsidRDefault="0004362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секретарь:</w:t>
      </w:r>
    </w:p>
    <w:p w:rsidR="00043627" w:rsidRPr="00FD4D5C" w:rsidRDefault="0004362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</w:rPr>
        <w:t>ЯРКИНА ЕЛЕНА ИВАНОВНА</w:t>
      </w:r>
    </w:p>
    <w:p w:rsidR="00043627" w:rsidRPr="00FD4D5C" w:rsidRDefault="0004362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</w:rPr>
        <w:t>Тел.: +7 (951) 651-93-79</w:t>
      </w:r>
    </w:p>
    <w:p w:rsidR="00043627" w:rsidRPr="00FD4D5C" w:rsidRDefault="0004362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4D5C">
        <w:rPr>
          <w:rFonts w:ascii="Times New Roman" w:hAnsi="Times New Roman" w:cs="Times New Roman"/>
          <w:sz w:val="24"/>
          <w:szCs w:val="24"/>
        </w:rPr>
        <w:t>-</w:t>
      </w:r>
      <w:r w:rsidRPr="00FD4D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4D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4D5C">
        <w:rPr>
          <w:rFonts w:ascii="Times New Roman" w:hAnsi="Times New Roman" w:cs="Times New Roman"/>
          <w:sz w:val="24"/>
          <w:szCs w:val="24"/>
          <w:lang w:val="en-US"/>
        </w:rPr>
        <w:t>yarkina</w:t>
      </w:r>
      <w:proofErr w:type="spellEnd"/>
      <w:r w:rsidRPr="00FD4D5C">
        <w:rPr>
          <w:rFonts w:ascii="Times New Roman" w:hAnsi="Times New Roman" w:cs="Times New Roman"/>
          <w:sz w:val="24"/>
          <w:szCs w:val="24"/>
        </w:rPr>
        <w:t>1994@</w:t>
      </w:r>
      <w:r w:rsidRPr="00FD4D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4D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4D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66BE" w:rsidRPr="00FD4D5C" w:rsidRDefault="00B466BE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645" w:rsidRDefault="00043627" w:rsidP="00FD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5C">
        <w:rPr>
          <w:rFonts w:ascii="Times New Roman" w:hAnsi="Times New Roman" w:cs="Times New Roman"/>
          <w:b/>
          <w:sz w:val="24"/>
          <w:szCs w:val="24"/>
        </w:rPr>
        <w:t>СПРАВОЧНЫЕ МАТЕРИАЛЫ ПО ПРИЕМУ В УНИВЕРСИТЕТ</w:t>
      </w:r>
      <w:r w:rsidR="00B0064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0645" w:rsidRDefault="00B00645" w:rsidP="00B0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D5C">
        <w:rPr>
          <w:rFonts w:ascii="Times New Roman" w:hAnsi="Times New Roman" w:cs="Times New Roman"/>
          <w:sz w:val="24"/>
          <w:szCs w:val="24"/>
        </w:rPr>
        <w:t>Правила приема в ФГБОУ ВО «РГПУ им. А. И. Герцена» в 2021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645" w:rsidRDefault="00B00645" w:rsidP="00B0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D5C">
        <w:rPr>
          <w:rFonts w:ascii="Times New Roman" w:hAnsi="Times New Roman" w:cs="Times New Roman"/>
          <w:sz w:val="24"/>
          <w:szCs w:val="24"/>
        </w:rPr>
        <w:t>Перечень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5C">
        <w:rPr>
          <w:rFonts w:ascii="Times New Roman" w:hAnsi="Times New Roman" w:cs="Times New Roman"/>
          <w:sz w:val="24"/>
          <w:szCs w:val="24"/>
        </w:rPr>
        <w:t xml:space="preserve">при приеме на обучение по программам </w:t>
      </w:r>
      <w:proofErr w:type="gramStart"/>
      <w:r w:rsidRPr="00FD4D5C">
        <w:rPr>
          <w:rFonts w:ascii="Times New Roman" w:hAnsi="Times New Roman" w:cs="Times New Roman"/>
          <w:sz w:val="24"/>
          <w:szCs w:val="24"/>
        </w:rPr>
        <w:t>бакалавриата  и</w:t>
      </w:r>
      <w:proofErr w:type="gramEnd"/>
      <w:r w:rsidRPr="00FD4D5C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0645" w:rsidRDefault="00B00645" w:rsidP="00B0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D5C">
        <w:rPr>
          <w:rFonts w:ascii="Times New Roman" w:hAnsi="Times New Roman" w:cs="Times New Roman"/>
          <w:sz w:val="24"/>
          <w:szCs w:val="24"/>
        </w:rPr>
        <w:t>Количество мест для приема на обучение по различным условиям поступления в 2021/2022 учебном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645" w:rsidRDefault="00B00645" w:rsidP="00B0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D5C">
        <w:rPr>
          <w:rFonts w:ascii="Times New Roman" w:hAnsi="Times New Roman" w:cs="Times New Roman"/>
          <w:sz w:val="24"/>
          <w:szCs w:val="24"/>
        </w:rPr>
        <w:t>Минимальное количество баллов, принимаемых для участия в конкурсе при поступлении в 2021 году</w:t>
      </w:r>
    </w:p>
    <w:p w:rsidR="00043627" w:rsidRPr="00FD4D5C" w:rsidRDefault="00B00645" w:rsidP="00FD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645">
        <w:rPr>
          <w:rFonts w:ascii="Times New Roman" w:hAnsi="Times New Roman" w:cs="Times New Roman"/>
          <w:b/>
          <w:sz w:val="24"/>
          <w:szCs w:val="24"/>
        </w:rPr>
        <w:t>размещены на странице сайта университета в разделе абитуриенту</w:t>
      </w:r>
    </w:p>
    <w:p w:rsidR="00B00645" w:rsidRDefault="00B00645" w:rsidP="00B0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35A33">
          <w:rPr>
            <w:rStyle w:val="a3"/>
            <w:rFonts w:ascii="Times New Roman" w:hAnsi="Times New Roman" w:cs="Times New Roman"/>
            <w:sz w:val="24"/>
            <w:szCs w:val="24"/>
          </w:rPr>
          <w:t>https://www.herzen.spb.ru/abiturients/pk/</w:t>
        </w:r>
      </w:hyperlink>
    </w:p>
    <w:p w:rsidR="00FD4D5C" w:rsidRDefault="00FD4D5C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5C" w:rsidRPr="00B00645" w:rsidRDefault="00FD4D5C" w:rsidP="00FD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645">
        <w:rPr>
          <w:rFonts w:ascii="Times New Roman" w:hAnsi="Times New Roman" w:cs="Times New Roman"/>
          <w:b/>
          <w:sz w:val="24"/>
          <w:szCs w:val="24"/>
        </w:rPr>
        <w:t>Личный кабинет абитуриента.</w:t>
      </w:r>
      <w:r w:rsidR="00043627" w:rsidRPr="00B0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645">
        <w:rPr>
          <w:rFonts w:ascii="Times New Roman" w:hAnsi="Times New Roman" w:cs="Times New Roman"/>
          <w:b/>
          <w:sz w:val="24"/>
          <w:szCs w:val="24"/>
        </w:rPr>
        <w:t>К</w:t>
      </w:r>
      <w:r w:rsidRPr="00B00645">
        <w:rPr>
          <w:rFonts w:ascii="Times New Roman" w:hAnsi="Times New Roman" w:cs="Times New Roman"/>
          <w:b/>
          <w:sz w:val="24"/>
          <w:szCs w:val="24"/>
        </w:rPr>
        <w:t xml:space="preserve">ак подать документы </w:t>
      </w:r>
    </w:p>
    <w:p w:rsidR="00FD4D5C" w:rsidRDefault="00FD4D5C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35A33">
          <w:rPr>
            <w:rStyle w:val="a3"/>
            <w:rFonts w:ascii="Times New Roman" w:hAnsi="Times New Roman" w:cs="Times New Roman"/>
            <w:sz w:val="24"/>
            <w:szCs w:val="24"/>
          </w:rPr>
          <w:t>https://enrollee.herzen.spb.ru/login</w:t>
        </w:r>
      </w:hyperlink>
    </w:p>
    <w:p w:rsidR="00FD4D5C" w:rsidRDefault="00FD4D5C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627" w:rsidRPr="00B00645" w:rsidRDefault="00043627" w:rsidP="00FD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645">
        <w:rPr>
          <w:rFonts w:ascii="Times New Roman" w:hAnsi="Times New Roman" w:cs="Times New Roman"/>
          <w:b/>
          <w:sz w:val="24"/>
          <w:szCs w:val="24"/>
        </w:rPr>
        <w:t xml:space="preserve">Договор (Заказчик - Гражданин) на целевое обучение в 2021 году </w:t>
      </w:r>
    </w:p>
    <w:p w:rsidR="00FD7029" w:rsidRDefault="00FD4D5C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35A33">
          <w:rPr>
            <w:rStyle w:val="a3"/>
            <w:rFonts w:ascii="Times New Roman" w:hAnsi="Times New Roman" w:cs="Times New Roman"/>
            <w:sz w:val="24"/>
            <w:szCs w:val="24"/>
          </w:rPr>
          <w:t>https://www.herzen.spb.ru/uploads/pgorbunov/files/dogovor%202021.pdf</w:t>
        </w:r>
      </w:hyperlink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C1" w:rsidRDefault="007860C1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C1" w:rsidRDefault="007860C1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C1" w:rsidRDefault="007860C1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277" w:rsidRDefault="0066227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5C" w:rsidRPr="00FD4D5C" w:rsidRDefault="00662277" w:rsidP="00FD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3A0E3" wp14:editId="6F9FE93F">
            <wp:extent cx="1311533" cy="2437563"/>
            <wp:effectExtent l="8573" t="0" r="0" b="0"/>
            <wp:docPr id="9" name="Рисунок 9" descr="C:\Users\User\Desktop\Унру\министерство Просвещения\презентационные материал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нру\министерство Просвещения\презентационные материал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1105" cy="24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682FA05" wp14:editId="09BE5196">
            <wp:extent cx="1318194" cy="2449944"/>
            <wp:effectExtent l="5398" t="0" r="2222" b="2223"/>
            <wp:docPr id="10" name="Рисунок 10" descr="C:\Users\User\Desktop\Унру\министерство Просвещения\презентационные материалы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нру\министерство Просвещения\презентационные материалы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8677" cy="25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D5C" w:rsidRPr="00FD4D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E0" w:rsidRDefault="007255E0" w:rsidP="008E1732">
      <w:pPr>
        <w:spacing w:after="0" w:line="240" w:lineRule="auto"/>
      </w:pPr>
      <w:r>
        <w:separator/>
      </w:r>
    </w:p>
  </w:endnote>
  <w:endnote w:type="continuationSeparator" w:id="0">
    <w:p w:rsidR="007255E0" w:rsidRDefault="007255E0" w:rsidP="008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32" w:rsidRDefault="008E17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32" w:rsidRDefault="008E17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32" w:rsidRDefault="008E17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E0" w:rsidRDefault="007255E0" w:rsidP="008E1732">
      <w:pPr>
        <w:spacing w:after="0" w:line="240" w:lineRule="auto"/>
      </w:pPr>
      <w:r>
        <w:separator/>
      </w:r>
    </w:p>
  </w:footnote>
  <w:footnote w:type="continuationSeparator" w:id="0">
    <w:p w:rsidR="007255E0" w:rsidRDefault="007255E0" w:rsidP="008E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32" w:rsidRDefault="008E17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6844" o:spid="_x0000_s2057" type="#_x0000_t75" style="position:absolute;margin-left:0;margin-top:0;width:302.25pt;height:561.75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32" w:rsidRDefault="008E17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6845" o:spid="_x0000_s2058" type="#_x0000_t75" style="position:absolute;margin-left:0;margin-top:0;width:302.25pt;height:561.75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32" w:rsidRDefault="008E17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6843" o:spid="_x0000_s2056" type="#_x0000_t75" style="position:absolute;margin-left:0;margin-top:0;width:302.25pt;height:561.75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EA3"/>
    <w:multiLevelType w:val="hybridMultilevel"/>
    <w:tmpl w:val="4D44B90E"/>
    <w:lvl w:ilvl="0" w:tplc="DDEC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F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A2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E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6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4C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C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C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12AF7"/>
    <w:multiLevelType w:val="hybridMultilevel"/>
    <w:tmpl w:val="08564C4E"/>
    <w:lvl w:ilvl="0" w:tplc="9FF8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0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E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8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7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2A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E7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D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0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A287A"/>
    <w:multiLevelType w:val="hybridMultilevel"/>
    <w:tmpl w:val="1F8CAC40"/>
    <w:lvl w:ilvl="0" w:tplc="B660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A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09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4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01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2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C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6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AA2CEE"/>
    <w:multiLevelType w:val="hybridMultilevel"/>
    <w:tmpl w:val="AB8CCF02"/>
    <w:lvl w:ilvl="0" w:tplc="FA42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68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45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04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8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4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A6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D60D48"/>
    <w:multiLevelType w:val="hybridMultilevel"/>
    <w:tmpl w:val="8B24555E"/>
    <w:lvl w:ilvl="0" w:tplc="7DEA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49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6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6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C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41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27"/>
    <w:rsid w:val="00043627"/>
    <w:rsid w:val="00051F33"/>
    <w:rsid w:val="001A60B1"/>
    <w:rsid w:val="002D0D93"/>
    <w:rsid w:val="0042022A"/>
    <w:rsid w:val="00444392"/>
    <w:rsid w:val="00521B69"/>
    <w:rsid w:val="00662277"/>
    <w:rsid w:val="007255E0"/>
    <w:rsid w:val="007860C1"/>
    <w:rsid w:val="008E1732"/>
    <w:rsid w:val="00B00645"/>
    <w:rsid w:val="00B466BE"/>
    <w:rsid w:val="00FD4D5C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90B1895"/>
  <w15:chartTrackingRefBased/>
  <w15:docId w15:val="{2270A3E4-CA33-4003-9746-C5AAF4C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6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6B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4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8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732"/>
  </w:style>
  <w:style w:type="paragraph" w:styleId="a6">
    <w:name w:val="footer"/>
    <w:basedOn w:val="a"/>
    <w:link w:val="a7"/>
    <w:uiPriority w:val="99"/>
    <w:unhideWhenUsed/>
    <w:rsid w:val="008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en.spb.ru/abitur/" TargetMode="External"/><Relationship Id="rId13" Type="http://schemas.openxmlformats.org/officeDocument/2006/relationships/hyperlink" Target="https://enrollee.herzen.spb.ru/logi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" TargetMode="External"/><Relationship Id="rId12" Type="http://schemas.openxmlformats.org/officeDocument/2006/relationships/hyperlink" Target="https://www.herzen.spb.ru/abiturients/p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herzen.spb.ru/abitur/" TargetMode="External"/><Relationship Id="rId14" Type="http://schemas.openxmlformats.org/officeDocument/2006/relationships/hyperlink" Target="https://www.herzen.spb.ru/uploads/pgorbunov/files/dogovor%20202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2021-03-30T15:28:00Z</dcterms:created>
  <dcterms:modified xsi:type="dcterms:W3CDTF">2021-03-30T16:34:00Z</dcterms:modified>
</cp:coreProperties>
</file>