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A5" w:rsidRPr="00DA2D75" w:rsidRDefault="00AD31A5" w:rsidP="00AD31A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2D75">
        <w:rPr>
          <w:rFonts w:ascii="Times New Roman" w:hAnsi="Times New Roman" w:cs="Times New Roman"/>
          <w:b/>
          <w:sz w:val="28"/>
          <w:szCs w:val="28"/>
          <w:u w:val="single"/>
        </w:rPr>
        <w:t>Внимание проектным</w:t>
      </w:r>
      <w:r w:rsidR="00DA2D75" w:rsidRPr="00DA2D7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организациям, осуществляющим подготовку и разработку научно-проектной документации</w:t>
      </w:r>
      <w:r w:rsidRPr="00DA2D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D31A5" w:rsidRDefault="00AD31A5" w:rsidP="00AD31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000" w:rsidRDefault="00DA2D75" w:rsidP="00DA2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087E" w:rsidRPr="00AD31A5">
        <w:rPr>
          <w:rFonts w:ascii="Times New Roman" w:hAnsi="Times New Roman" w:cs="Times New Roman"/>
          <w:sz w:val="28"/>
          <w:szCs w:val="28"/>
        </w:rPr>
        <w:t xml:space="preserve">В соответствии с письмом заместителя Министра культуры </w:t>
      </w:r>
      <w:r w:rsidR="00AD31A5" w:rsidRPr="00AD31A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D31A5">
        <w:rPr>
          <w:rFonts w:ascii="Times New Roman" w:hAnsi="Times New Roman" w:cs="Times New Roman"/>
          <w:sz w:val="28"/>
          <w:szCs w:val="28"/>
        </w:rPr>
        <w:t xml:space="preserve"> </w:t>
      </w:r>
      <w:r w:rsidR="00AD31A5" w:rsidRPr="00AD31A5">
        <w:rPr>
          <w:rFonts w:ascii="Times New Roman" w:hAnsi="Times New Roman" w:cs="Times New Roman"/>
          <w:sz w:val="28"/>
          <w:szCs w:val="28"/>
        </w:rPr>
        <w:t xml:space="preserve"> Г.У. </w:t>
      </w:r>
      <w:proofErr w:type="spellStart"/>
      <w:r w:rsidR="00AD31A5" w:rsidRPr="00AD31A5">
        <w:rPr>
          <w:rFonts w:ascii="Times New Roman" w:hAnsi="Times New Roman" w:cs="Times New Roman"/>
          <w:sz w:val="28"/>
          <w:szCs w:val="28"/>
        </w:rPr>
        <w:t>Пирумова</w:t>
      </w:r>
      <w:proofErr w:type="spellEnd"/>
      <w:r w:rsidR="00AD31A5" w:rsidRPr="00AD31A5">
        <w:rPr>
          <w:rFonts w:ascii="Times New Roman" w:hAnsi="Times New Roman" w:cs="Times New Roman"/>
          <w:sz w:val="28"/>
          <w:szCs w:val="28"/>
        </w:rPr>
        <w:t xml:space="preserve"> от </w:t>
      </w:r>
      <w:r w:rsidR="00AD31A5">
        <w:rPr>
          <w:rFonts w:ascii="Times New Roman" w:hAnsi="Times New Roman" w:cs="Times New Roman"/>
          <w:sz w:val="28"/>
          <w:szCs w:val="28"/>
        </w:rPr>
        <w:t xml:space="preserve">30.04.2015 г. №164-01-39-ГП Минкультуры России информирует о действующих нормативно-правовых актах </w:t>
      </w:r>
      <w:r w:rsidRPr="00AD31A5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1A5">
        <w:rPr>
          <w:rFonts w:ascii="Times New Roman" w:hAnsi="Times New Roman" w:cs="Times New Roman"/>
          <w:sz w:val="28"/>
          <w:szCs w:val="28"/>
        </w:rPr>
        <w:t xml:space="preserve">в отношении исторических поселений </w:t>
      </w:r>
      <w:r w:rsidRPr="00DA2D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федерального значения</w:t>
      </w:r>
      <w:r w:rsidRPr="00DA2D75">
        <w:rPr>
          <w:rFonts w:ascii="Times New Roman" w:hAnsi="Times New Roman" w:cs="Times New Roman"/>
          <w:sz w:val="28"/>
          <w:szCs w:val="28"/>
        </w:rPr>
        <w:t>.</w:t>
      </w:r>
    </w:p>
    <w:p w:rsidR="00DA2D75" w:rsidRDefault="00DA2D75" w:rsidP="00DA2D75">
      <w:pPr>
        <w:shd w:val="clear" w:color="auto" w:fill="FFFFFF"/>
        <w:spacing w:line="317" w:lineRule="exact"/>
        <w:ind w:right="278" w:firstLine="6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вышеуказанного письма размещена на официальном сайте Минкультуры России в разделе: Главная - Министерство - Департаменты </w:t>
      </w:r>
      <w:proofErr w:type="gramStart"/>
      <w:r w:rsidRPr="00DA2D75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DA2D75">
        <w:rPr>
          <w:rFonts w:ascii="Times New Roman" w:eastAsia="Times New Roman" w:hAnsi="Times New Roman" w:cs="Times New Roman"/>
          <w:color w:val="000000"/>
          <w:sz w:val="28"/>
          <w:szCs w:val="28"/>
        </w:rPr>
        <w:t>епартамент государственной охраны культурного наследия - Исторические поселения.</w:t>
      </w:r>
    </w:p>
    <w:p w:rsidR="00DA2D75" w:rsidRPr="00DA2D75" w:rsidRDefault="00DA2D75" w:rsidP="00DA2D75">
      <w:pPr>
        <w:shd w:val="clear" w:color="auto" w:fill="FFFFFF"/>
        <w:spacing w:line="322" w:lineRule="exact"/>
        <w:ind w:firstLine="65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A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качестве методических рекомендаций проектным </w:t>
      </w:r>
      <w:r w:rsidRPr="00DA2D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организациям при разработке научно-проектной документации для исторических </w:t>
      </w:r>
      <w:r w:rsidRPr="00DA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и градостроительных регламентов в указанных границах разработаны «Методические рекомендации оценки </w:t>
      </w:r>
      <w:proofErr w:type="spellStart"/>
      <w:proofErr w:type="gramStart"/>
      <w:r w:rsidRPr="00DA2D75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историко</w:t>
      </w:r>
      <w:proofErr w:type="spellEnd"/>
      <w:r w:rsidRPr="00DA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культурной</w:t>
      </w:r>
      <w:proofErr w:type="gramEnd"/>
      <w:r w:rsidRPr="00DA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2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поселения. Применение критериев </w:t>
      </w:r>
      <w:proofErr w:type="spellStart"/>
      <w:proofErr w:type="gramStart"/>
      <w:r w:rsidRPr="00DA2D75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историко</w:t>
      </w:r>
      <w:proofErr w:type="spellEnd"/>
      <w:r w:rsidRPr="00DA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культурной</w:t>
      </w:r>
      <w:proofErr w:type="gramEnd"/>
      <w:r w:rsidRPr="00DA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ценности </w:t>
      </w:r>
      <w:r w:rsidRPr="00DA2D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поселения в оценке недвижимости, расположенной в границах исторического </w:t>
      </w:r>
      <w:r w:rsidRPr="00DA2D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поселения» под ред. Э.А.Шевченко. - СПб: ЗАО «Издательство Зодчий», 2014, 264 </w:t>
      </w:r>
      <w:r w:rsidRPr="00DA2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стр. </w:t>
      </w:r>
    </w:p>
    <w:p w:rsidR="00DA2D75" w:rsidRPr="00DA2D75" w:rsidRDefault="00DA2D75" w:rsidP="00DA2D75">
      <w:pPr>
        <w:shd w:val="clear" w:color="auto" w:fill="FFFFFF"/>
        <w:spacing w:line="317" w:lineRule="exact"/>
        <w:ind w:right="278" w:firstLine="667"/>
        <w:jc w:val="both"/>
        <w:rPr>
          <w:rFonts w:ascii="Times New Roman" w:hAnsi="Times New Roman" w:cs="Times New Roman"/>
        </w:rPr>
      </w:pPr>
    </w:p>
    <w:p w:rsidR="00DA2D75" w:rsidRPr="00DA2D75" w:rsidRDefault="00DA2D75" w:rsidP="00DA2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A2D75" w:rsidRPr="00DA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87E"/>
    <w:rsid w:val="00AD31A5"/>
    <w:rsid w:val="00DA2D75"/>
    <w:rsid w:val="00DC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1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DOKIMP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Е.Н.</dc:creator>
  <cp:keywords/>
  <dc:description/>
  <cp:lastModifiedBy>Кузнецов Е.Н.</cp:lastModifiedBy>
  <cp:revision>2</cp:revision>
  <dcterms:created xsi:type="dcterms:W3CDTF">2015-06-08T22:04:00Z</dcterms:created>
  <dcterms:modified xsi:type="dcterms:W3CDTF">2015-06-09T00:49:00Z</dcterms:modified>
</cp:coreProperties>
</file>