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EE" w:rsidRPr="00E00BF1" w:rsidRDefault="00E00BF1" w:rsidP="00E00BF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</w:t>
      </w:r>
      <w:proofErr w:type="spellStart"/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В.В.Путиным</w:t>
      </w:r>
      <w:proofErr w:type="spellEnd"/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ходе «Прямой линии» 30 июня 2021 года, ОИА «Новости России» и редакция журнала «Экономическая политика России» (учрежден 12.04.2007 года </w:t>
      </w:r>
      <w:proofErr w:type="spellStart"/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России, Минэкономразвития России, </w:t>
      </w:r>
      <w:proofErr w:type="spellStart"/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Минпромторгом</w:t>
      </w:r>
      <w:proofErr w:type="spellEnd"/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и Росстатом, свидетельство о регистрации ПИ № ФС77-27975)  формируют на портале </w:t>
      </w:r>
      <w:hyperlink r:id="rId4" w:history="1">
        <w:r w:rsidRPr="00E00BF1">
          <w:rPr>
            <w:rStyle w:val="a3"/>
            <w:rFonts w:ascii="Times New Roman" w:hAnsi="Times New Roman" w:cs="Times New Roman"/>
            <w:color w:val="002971"/>
            <w:sz w:val="24"/>
            <w:szCs w:val="24"/>
            <w:shd w:val="clear" w:color="auto" w:fill="FFFFFF"/>
          </w:rPr>
          <w:t>https://regioninformburo.ru/</w:t>
        </w:r>
      </w:hyperlink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Сводный обзор субъектов РФ: «Вакцинация нации — сила государства!» </w:t>
      </w:r>
      <w:hyperlink r:id="rId5" w:history="1">
        <w:r w:rsidRPr="00E00BF1">
          <w:rPr>
            <w:rStyle w:val="a3"/>
            <w:rFonts w:ascii="Times New Roman" w:hAnsi="Times New Roman" w:cs="Times New Roman"/>
            <w:color w:val="002971"/>
            <w:sz w:val="24"/>
            <w:szCs w:val="24"/>
            <w:shd w:val="clear" w:color="auto" w:fill="FFFFFF"/>
          </w:rPr>
          <w:t>https://regioninformburo.ru/svodnyj-obzor-subektov-rf-vakczinacziya-naczii-sila-gosudarstva/</w:t>
        </w:r>
      </w:hyperlink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​​​​​​​</w:t>
      </w:r>
      <w:r w:rsidRPr="00E0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государственно-частного и социального партнерства с организациями и предприятиями субъектов РФ в деле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уровень которого определяется, в том числе, посредством оценки общественного 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Форма бесплатной регистрации для размещения важных новостей тут </w:t>
      </w:r>
      <w:hyperlink r:id="rId6" w:history="1">
        <w:r w:rsidRPr="00E00BF1">
          <w:rPr>
            <w:rStyle w:val="a3"/>
            <w:rFonts w:ascii="Times New Roman" w:hAnsi="Times New Roman" w:cs="Times New Roman"/>
            <w:color w:val="002971"/>
            <w:sz w:val="24"/>
            <w:szCs w:val="24"/>
            <w:shd w:val="clear" w:color="auto" w:fill="FFFFFF"/>
          </w:rPr>
          <w:t>https://regioninformburo.ru/add-news/</w:t>
        </w:r>
      </w:hyperlink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а дополнительная информация здесь </w:t>
      </w:r>
      <w:hyperlink r:id="rId7" w:history="1">
        <w:r w:rsidRPr="00E00BF1">
          <w:rPr>
            <w:rStyle w:val="a3"/>
            <w:rFonts w:ascii="Times New Roman" w:hAnsi="Times New Roman" w:cs="Times New Roman"/>
            <w:color w:val="002971"/>
            <w:sz w:val="24"/>
            <w:szCs w:val="24"/>
            <w:shd w:val="clear" w:color="auto" w:fill="FFFFFF"/>
          </w:rPr>
          <w:t>https://regioninformburo.ru/svodnyj-obzor-subektov-rf-vakczinacziya-naczii-sila-gosudarstva/</w:t>
        </w:r>
      </w:hyperlink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​​​​​​​</w:t>
      </w:r>
      <w:r w:rsidRPr="00E00BF1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формирования Сводного обзора субъектов РФ: «Вакцинация нации — сила государства!»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 муниципальном уровне в отношении реализуемых программ поддержки населения будут сводиться в </w:t>
      </w:r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разделе </w:t>
      </w:r>
      <w:hyperlink r:id="rId8" w:history="1">
        <w:r w:rsidRPr="00E00BF1">
          <w:rPr>
            <w:rStyle w:val="a3"/>
            <w:rFonts w:ascii="Times New Roman" w:hAnsi="Times New Roman" w:cs="Times New Roman"/>
            <w:color w:val="002971"/>
            <w:sz w:val="24"/>
            <w:szCs w:val="24"/>
            <w:shd w:val="clear" w:color="auto" w:fill="FFFFFF"/>
          </w:rPr>
          <w:t>https://regioninformburo.ru/category/society/</w:t>
        </w:r>
      </w:hyperlink>
      <w:r w:rsidRPr="00E00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а формирование Сводного обзора субъектов РФ: «Вакцинация нации — сила государства!» направлено на привлечение внимания населения к стратегическому развитию регионов России.</w:t>
      </w:r>
    </w:p>
    <w:sectPr w:rsidR="001333EE" w:rsidRPr="00E0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D0"/>
    <w:rsid w:val="001333EE"/>
    <w:rsid w:val="009725D0"/>
    <w:rsid w:val="00E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9830"/>
  <w15:chartTrackingRefBased/>
  <w15:docId w15:val="{27582617-CFA6-4961-BE5F-CDA3B072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soci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svodnyj-obzor-subektov-rf-vakczinacziya-naczii-sila-gosudarst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5" Type="http://schemas.openxmlformats.org/officeDocument/2006/relationships/hyperlink" Target="https://regioninformburo.ru/svodnyj-obzor-subektov-rf-vakczinacziya-naczii-sila-gosudarstv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ioninformbur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Светлана Владимировна</dc:creator>
  <cp:keywords/>
  <dc:description/>
  <cp:lastModifiedBy>Щербина Светлана Владимировна</cp:lastModifiedBy>
  <cp:revision>2</cp:revision>
  <dcterms:created xsi:type="dcterms:W3CDTF">2021-07-08T03:21:00Z</dcterms:created>
  <dcterms:modified xsi:type="dcterms:W3CDTF">2021-07-08T03:21:00Z</dcterms:modified>
</cp:coreProperties>
</file>